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C0DA" w14:textId="0C026E80" w:rsidR="00DB27B5" w:rsidRPr="005E6C88" w:rsidRDefault="00063B9D">
      <w:pPr>
        <w:rPr>
          <w:rFonts w:ascii="Arial" w:hAnsi="Arial" w:cs="Arial"/>
          <w:b/>
          <w:bCs/>
          <w:sz w:val="24"/>
          <w:szCs w:val="24"/>
          <w:u w:val="single"/>
        </w:rPr>
      </w:pPr>
      <w:r w:rsidRPr="005E6C88">
        <w:rPr>
          <w:rFonts w:ascii="Arial" w:hAnsi="Arial" w:cs="Arial"/>
          <w:b/>
          <w:bCs/>
          <w:sz w:val="24"/>
          <w:szCs w:val="24"/>
          <w:u w:val="single"/>
        </w:rPr>
        <w:t xml:space="preserve">South Australian Museum’s </w:t>
      </w:r>
      <w:r w:rsidR="005E7886" w:rsidRPr="005E6C88">
        <w:rPr>
          <w:rFonts w:ascii="Arial" w:hAnsi="Arial" w:cs="Arial"/>
          <w:b/>
          <w:bCs/>
          <w:sz w:val="24"/>
          <w:szCs w:val="24"/>
          <w:u w:val="single"/>
        </w:rPr>
        <w:t>Crocodile Club</w:t>
      </w:r>
      <w:r w:rsidRPr="005E6C88">
        <w:rPr>
          <w:rFonts w:ascii="Arial" w:hAnsi="Arial" w:cs="Arial"/>
          <w:b/>
          <w:bCs/>
          <w:sz w:val="24"/>
          <w:szCs w:val="24"/>
          <w:u w:val="single"/>
        </w:rPr>
        <w:t xml:space="preserve"> - </w:t>
      </w:r>
      <w:r w:rsidR="005E7886" w:rsidRPr="005E6C88">
        <w:rPr>
          <w:rFonts w:ascii="Arial" w:hAnsi="Arial" w:cs="Arial"/>
          <w:b/>
          <w:bCs/>
          <w:sz w:val="24"/>
          <w:szCs w:val="24"/>
          <w:u w:val="single"/>
        </w:rPr>
        <w:t>FAQs</w:t>
      </w:r>
    </w:p>
    <w:p w14:paraId="629BA176" w14:textId="77777777" w:rsidR="00063B9D" w:rsidRDefault="00063B9D">
      <w:pPr>
        <w:rPr>
          <w:rFonts w:ascii="Arial" w:hAnsi="Arial" w:cs="Arial"/>
          <w:b/>
          <w:bCs/>
        </w:rPr>
      </w:pPr>
    </w:p>
    <w:p w14:paraId="51AA53D4" w14:textId="26E2DBAE" w:rsidR="005E7886" w:rsidRPr="00063B9D" w:rsidRDefault="005E7886" w:rsidP="00063B9D">
      <w:pPr>
        <w:spacing w:after="0"/>
        <w:rPr>
          <w:rFonts w:ascii="Arial" w:hAnsi="Arial" w:cs="Arial"/>
          <w:b/>
          <w:bCs/>
        </w:rPr>
      </w:pPr>
      <w:r w:rsidRPr="00063B9D">
        <w:rPr>
          <w:rFonts w:ascii="Arial" w:hAnsi="Arial" w:cs="Arial"/>
          <w:b/>
          <w:bCs/>
        </w:rPr>
        <w:t>What is Crocodile Club?</w:t>
      </w:r>
    </w:p>
    <w:p w14:paraId="1A4B7911" w14:textId="3E91276B" w:rsidR="005E7886" w:rsidRDefault="005E7886">
      <w:pPr>
        <w:rPr>
          <w:rFonts w:ascii="Arial" w:hAnsi="Arial" w:cs="Arial"/>
        </w:rPr>
      </w:pPr>
      <w:r w:rsidRPr="00063B9D">
        <w:rPr>
          <w:rFonts w:ascii="Arial" w:hAnsi="Arial" w:cs="Arial"/>
        </w:rPr>
        <w:t xml:space="preserve">Crocodile Club is an initiative of the South Australian Museum aimed at visitors aged under </w:t>
      </w:r>
      <w:r w:rsidR="00063B9D">
        <w:rPr>
          <w:rFonts w:ascii="Arial" w:hAnsi="Arial" w:cs="Arial"/>
        </w:rPr>
        <w:t>five</w:t>
      </w:r>
      <w:r w:rsidRPr="00063B9D">
        <w:rPr>
          <w:rFonts w:ascii="Arial" w:hAnsi="Arial" w:cs="Arial"/>
        </w:rPr>
        <w:t xml:space="preserve"> years and their families. </w:t>
      </w:r>
      <w:r w:rsidR="00063B9D">
        <w:rPr>
          <w:rFonts w:ascii="Arial" w:hAnsi="Arial" w:cs="Arial"/>
        </w:rPr>
        <w:t>C</w:t>
      </w:r>
      <w:r w:rsidRPr="00063B9D">
        <w:rPr>
          <w:rFonts w:ascii="Arial" w:hAnsi="Arial" w:cs="Arial"/>
        </w:rPr>
        <w:t>rocodile Club is designed to connect young children with the Museum and keep their families up to date with all thing preschool at the South Australian Museum</w:t>
      </w:r>
      <w:r w:rsidR="00A94129" w:rsidRPr="00063B9D">
        <w:rPr>
          <w:rFonts w:ascii="Arial" w:hAnsi="Arial" w:cs="Arial"/>
        </w:rPr>
        <w:t xml:space="preserve"> through a bi-monthly newsletter full of activities, information</w:t>
      </w:r>
      <w:r w:rsidR="00EC1ADC" w:rsidRPr="00063B9D">
        <w:rPr>
          <w:rFonts w:ascii="Arial" w:hAnsi="Arial" w:cs="Arial"/>
        </w:rPr>
        <w:t>,</w:t>
      </w:r>
      <w:r w:rsidR="00A94129" w:rsidRPr="00063B9D">
        <w:rPr>
          <w:rFonts w:ascii="Arial" w:hAnsi="Arial" w:cs="Arial"/>
        </w:rPr>
        <w:t xml:space="preserve"> and early access to events. </w:t>
      </w:r>
    </w:p>
    <w:p w14:paraId="617C6A85" w14:textId="77777777" w:rsidR="00063B9D"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p>
    <w:p w14:paraId="20E409A3" w14:textId="3EDA8DBD" w:rsidR="00063B9D" w:rsidRPr="00F243B2"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r>
        <w:rPr>
          <w:rFonts w:ascii="Arial" w:eastAsia="Times New Roman" w:hAnsi="Arial" w:cs="Arial"/>
          <w:b/>
          <w:bCs/>
          <w:color w:val="215E99" w:themeColor="text2" w:themeTint="BF"/>
          <w:kern w:val="0"/>
          <w:u w:val="single"/>
          <w:lang w:eastAsia="en-AU"/>
          <w14:ligatures w14:val="none"/>
        </w:rPr>
        <w:t>BENEFITS</w:t>
      </w:r>
    </w:p>
    <w:p w14:paraId="53184216" w14:textId="77777777" w:rsidR="00063B9D" w:rsidRPr="00063B9D" w:rsidRDefault="00063B9D">
      <w:pPr>
        <w:rPr>
          <w:rFonts w:ascii="Arial" w:hAnsi="Arial" w:cs="Arial"/>
        </w:rPr>
      </w:pPr>
    </w:p>
    <w:p w14:paraId="574A8038" w14:textId="4242BDEA" w:rsidR="005E7886" w:rsidRPr="00063B9D" w:rsidRDefault="005E7886" w:rsidP="00063B9D">
      <w:pPr>
        <w:spacing w:after="0"/>
        <w:rPr>
          <w:rFonts w:ascii="Arial" w:hAnsi="Arial" w:cs="Arial"/>
          <w:b/>
          <w:bCs/>
        </w:rPr>
      </w:pPr>
      <w:r w:rsidRPr="00063B9D">
        <w:rPr>
          <w:rFonts w:ascii="Arial" w:hAnsi="Arial" w:cs="Arial"/>
          <w:b/>
          <w:bCs/>
        </w:rPr>
        <w:t>What are the benefits of subscribing</w:t>
      </w:r>
      <w:r w:rsidR="005E6C88">
        <w:rPr>
          <w:rFonts w:ascii="Arial" w:hAnsi="Arial" w:cs="Arial"/>
          <w:b/>
          <w:bCs/>
        </w:rPr>
        <w:t xml:space="preserve"> my child to Crocodile Club</w:t>
      </w:r>
      <w:r w:rsidRPr="00063B9D">
        <w:rPr>
          <w:rFonts w:ascii="Arial" w:hAnsi="Arial" w:cs="Arial"/>
          <w:b/>
          <w:bCs/>
        </w:rPr>
        <w:t>?</w:t>
      </w:r>
    </w:p>
    <w:p w14:paraId="72063F94" w14:textId="21DE2229" w:rsidR="005E7886" w:rsidRPr="00063B9D" w:rsidRDefault="005E7886">
      <w:pPr>
        <w:rPr>
          <w:rFonts w:ascii="Arial" w:hAnsi="Arial" w:cs="Arial"/>
        </w:rPr>
      </w:pPr>
      <w:r w:rsidRPr="00063B9D">
        <w:rPr>
          <w:rFonts w:ascii="Arial" w:hAnsi="Arial" w:cs="Arial"/>
        </w:rPr>
        <w:t xml:space="preserve">When you sign your </w:t>
      </w:r>
      <w:r w:rsidR="00946A5A" w:rsidRPr="00063B9D">
        <w:rPr>
          <w:rFonts w:ascii="Arial" w:hAnsi="Arial" w:cs="Arial"/>
        </w:rPr>
        <w:t>child</w:t>
      </w:r>
      <w:r w:rsidRPr="00063B9D">
        <w:rPr>
          <w:rFonts w:ascii="Arial" w:hAnsi="Arial" w:cs="Arial"/>
        </w:rPr>
        <w:t xml:space="preserve"> up as a Crocodile Club member </w:t>
      </w:r>
      <w:r w:rsidR="00A94129" w:rsidRPr="00063B9D">
        <w:rPr>
          <w:rFonts w:ascii="Arial" w:hAnsi="Arial" w:cs="Arial"/>
        </w:rPr>
        <w:t xml:space="preserve">you will </w:t>
      </w:r>
      <w:r w:rsidR="00EC1ADC" w:rsidRPr="00063B9D">
        <w:rPr>
          <w:rFonts w:ascii="Arial" w:hAnsi="Arial" w:cs="Arial"/>
        </w:rPr>
        <w:t>receive</w:t>
      </w:r>
      <w:r w:rsidR="00A94129" w:rsidRPr="00063B9D">
        <w:rPr>
          <w:rFonts w:ascii="Arial" w:hAnsi="Arial" w:cs="Arial"/>
        </w:rPr>
        <w:t xml:space="preserve"> an exclusive newsletter every two months which will give you:</w:t>
      </w:r>
    </w:p>
    <w:p w14:paraId="1A0269A3" w14:textId="371F7173" w:rsidR="00A94129" w:rsidRPr="00063B9D" w:rsidRDefault="00A94129" w:rsidP="00A94129">
      <w:pPr>
        <w:pStyle w:val="ListParagraph"/>
        <w:numPr>
          <w:ilvl w:val="0"/>
          <w:numId w:val="1"/>
        </w:numPr>
        <w:rPr>
          <w:rFonts w:ascii="Arial" w:hAnsi="Arial" w:cs="Arial"/>
        </w:rPr>
      </w:pPr>
      <w:r w:rsidRPr="00063B9D">
        <w:rPr>
          <w:rFonts w:ascii="Arial" w:hAnsi="Arial" w:cs="Arial"/>
        </w:rPr>
        <w:t>Early access to purchase tickets to events for preschool aged children</w:t>
      </w:r>
    </w:p>
    <w:p w14:paraId="56813B57" w14:textId="6F9FEB47" w:rsidR="00A94129" w:rsidRPr="00063B9D" w:rsidRDefault="00A94129" w:rsidP="00A94129">
      <w:pPr>
        <w:pStyle w:val="ListParagraph"/>
        <w:numPr>
          <w:ilvl w:val="0"/>
          <w:numId w:val="1"/>
        </w:numPr>
        <w:rPr>
          <w:rFonts w:ascii="Arial" w:hAnsi="Arial" w:cs="Arial"/>
        </w:rPr>
      </w:pPr>
      <w:r w:rsidRPr="00063B9D">
        <w:rPr>
          <w:rFonts w:ascii="Arial" w:hAnsi="Arial" w:cs="Arial"/>
        </w:rPr>
        <w:t>First access to Museum story time videos</w:t>
      </w:r>
    </w:p>
    <w:p w14:paraId="7E0FAD8E" w14:textId="5A30C918" w:rsidR="00A94129" w:rsidRPr="00063B9D" w:rsidRDefault="00A94129" w:rsidP="00A94129">
      <w:pPr>
        <w:pStyle w:val="ListParagraph"/>
        <w:numPr>
          <w:ilvl w:val="0"/>
          <w:numId w:val="1"/>
        </w:numPr>
        <w:rPr>
          <w:rFonts w:ascii="Arial" w:hAnsi="Arial" w:cs="Arial"/>
        </w:rPr>
      </w:pPr>
      <w:r w:rsidRPr="00063B9D">
        <w:rPr>
          <w:rFonts w:ascii="Arial" w:hAnsi="Arial" w:cs="Arial"/>
        </w:rPr>
        <w:t xml:space="preserve">Family-friendly information about Museum objects </w:t>
      </w:r>
    </w:p>
    <w:p w14:paraId="1944C6DB" w14:textId="792884B5" w:rsidR="00A94129" w:rsidRPr="00063B9D" w:rsidRDefault="00A94129" w:rsidP="00A94129">
      <w:pPr>
        <w:pStyle w:val="ListParagraph"/>
        <w:numPr>
          <w:ilvl w:val="0"/>
          <w:numId w:val="1"/>
        </w:numPr>
        <w:rPr>
          <w:rFonts w:ascii="Arial" w:hAnsi="Arial" w:cs="Arial"/>
        </w:rPr>
      </w:pPr>
      <w:r w:rsidRPr="00063B9D">
        <w:rPr>
          <w:rFonts w:ascii="Arial" w:hAnsi="Arial" w:cs="Arial"/>
        </w:rPr>
        <w:t>Limited time specials and discounts at the Museum Shop</w:t>
      </w:r>
    </w:p>
    <w:p w14:paraId="707AB42A" w14:textId="38757DDA" w:rsidR="00A94129" w:rsidRPr="00063B9D" w:rsidRDefault="00A94129" w:rsidP="00A94129">
      <w:pPr>
        <w:pStyle w:val="ListParagraph"/>
        <w:numPr>
          <w:ilvl w:val="0"/>
          <w:numId w:val="1"/>
        </w:numPr>
        <w:rPr>
          <w:rFonts w:ascii="Arial" w:hAnsi="Arial" w:cs="Arial"/>
        </w:rPr>
      </w:pPr>
      <w:r w:rsidRPr="00063B9D">
        <w:rPr>
          <w:rFonts w:ascii="Arial" w:hAnsi="Arial" w:cs="Arial"/>
        </w:rPr>
        <w:t>Curated reading lists from the State library of South Australia</w:t>
      </w:r>
    </w:p>
    <w:p w14:paraId="118FD8ED" w14:textId="2817E0FF" w:rsidR="00A94129" w:rsidRPr="00063B9D" w:rsidRDefault="00A94129" w:rsidP="00A94129">
      <w:pPr>
        <w:pStyle w:val="ListParagraph"/>
        <w:numPr>
          <w:ilvl w:val="0"/>
          <w:numId w:val="1"/>
        </w:numPr>
        <w:rPr>
          <w:rFonts w:ascii="Arial" w:hAnsi="Arial" w:cs="Arial"/>
        </w:rPr>
      </w:pPr>
      <w:r w:rsidRPr="00063B9D">
        <w:rPr>
          <w:rFonts w:ascii="Arial" w:hAnsi="Arial" w:cs="Arial"/>
        </w:rPr>
        <w:t>Links to fun and educational activities from Raising Literacy Australia</w:t>
      </w:r>
    </w:p>
    <w:p w14:paraId="75B03B4F" w14:textId="3A9BD956" w:rsidR="00A94129" w:rsidRPr="00063B9D" w:rsidRDefault="00A94129" w:rsidP="00A94129">
      <w:pPr>
        <w:pStyle w:val="ListParagraph"/>
        <w:numPr>
          <w:ilvl w:val="0"/>
          <w:numId w:val="1"/>
        </w:numPr>
        <w:rPr>
          <w:rFonts w:ascii="Arial" w:hAnsi="Arial" w:cs="Arial"/>
        </w:rPr>
      </w:pPr>
      <w:r w:rsidRPr="00063B9D">
        <w:rPr>
          <w:rFonts w:ascii="Arial" w:hAnsi="Arial" w:cs="Arial"/>
        </w:rPr>
        <w:t>Information about upcoming events for preschool aged children</w:t>
      </w:r>
    </w:p>
    <w:p w14:paraId="1809C399" w14:textId="214A2951" w:rsidR="00A94129" w:rsidRPr="00063B9D" w:rsidRDefault="00A94129" w:rsidP="00A94129">
      <w:pPr>
        <w:pStyle w:val="ListParagraph"/>
        <w:numPr>
          <w:ilvl w:val="0"/>
          <w:numId w:val="1"/>
        </w:numPr>
        <w:rPr>
          <w:rFonts w:ascii="Arial" w:hAnsi="Arial" w:cs="Arial"/>
        </w:rPr>
      </w:pPr>
      <w:r w:rsidRPr="00063B9D">
        <w:rPr>
          <w:rFonts w:ascii="Arial" w:hAnsi="Arial" w:cs="Arial"/>
        </w:rPr>
        <w:t>Links to specially design toddler trails to use at the Museum</w:t>
      </w:r>
    </w:p>
    <w:p w14:paraId="1E0DD7DE" w14:textId="48510F39" w:rsidR="00A94129" w:rsidRPr="00063B9D" w:rsidRDefault="00063B9D" w:rsidP="00A94129">
      <w:pPr>
        <w:pStyle w:val="ListParagraph"/>
        <w:numPr>
          <w:ilvl w:val="0"/>
          <w:numId w:val="1"/>
        </w:numPr>
        <w:rPr>
          <w:rFonts w:ascii="Arial" w:hAnsi="Arial" w:cs="Arial"/>
        </w:rPr>
      </w:pPr>
      <w:r>
        <w:rPr>
          <w:rFonts w:ascii="Arial" w:hAnsi="Arial" w:cs="Arial"/>
        </w:rPr>
        <w:t>Crocodile Club subscriber card or bag tag.  Only e</w:t>
      </w:r>
      <w:r w:rsidR="00A94129" w:rsidRPr="00063B9D">
        <w:rPr>
          <w:rFonts w:ascii="Arial" w:hAnsi="Arial" w:cs="Arial"/>
        </w:rPr>
        <w:t xml:space="preserve">arly subscribers receive </w:t>
      </w:r>
      <w:r>
        <w:rPr>
          <w:rFonts w:ascii="Arial" w:hAnsi="Arial" w:cs="Arial"/>
        </w:rPr>
        <w:t>the</w:t>
      </w:r>
      <w:r w:rsidR="00A94129" w:rsidRPr="00063B9D">
        <w:rPr>
          <w:rFonts w:ascii="Arial" w:hAnsi="Arial" w:cs="Arial"/>
        </w:rPr>
        <w:t xml:space="preserve"> </w:t>
      </w:r>
      <w:r w:rsidRPr="00063B9D">
        <w:rPr>
          <w:rFonts w:ascii="Arial" w:hAnsi="Arial" w:cs="Arial"/>
        </w:rPr>
        <w:t>limited-edition</w:t>
      </w:r>
      <w:r w:rsidR="00A94129" w:rsidRPr="00063B9D">
        <w:rPr>
          <w:rFonts w:ascii="Arial" w:hAnsi="Arial" w:cs="Arial"/>
        </w:rPr>
        <w:t xml:space="preserve"> Crocodile Club bag tag</w:t>
      </w:r>
      <w:r>
        <w:rPr>
          <w:rFonts w:ascii="Arial" w:hAnsi="Arial" w:cs="Arial"/>
        </w:rPr>
        <w:t xml:space="preserve"> (</w:t>
      </w:r>
      <w:r w:rsidR="00CB2BAD">
        <w:rPr>
          <w:rFonts w:ascii="Arial" w:hAnsi="Arial" w:cs="Arial"/>
        </w:rPr>
        <w:t>first 500 children subscribed only</w:t>
      </w:r>
      <w:r>
        <w:rPr>
          <w:rFonts w:ascii="Arial" w:hAnsi="Arial" w:cs="Arial"/>
        </w:rPr>
        <w:t>)</w:t>
      </w:r>
      <w:r w:rsidR="00A94129" w:rsidRPr="00063B9D">
        <w:rPr>
          <w:rFonts w:ascii="Arial" w:hAnsi="Arial" w:cs="Arial"/>
        </w:rPr>
        <w:t xml:space="preserve">. </w:t>
      </w:r>
    </w:p>
    <w:p w14:paraId="688E1469" w14:textId="77777777" w:rsidR="00063B9D" w:rsidRPr="00063B9D" w:rsidRDefault="00063B9D">
      <w:pPr>
        <w:rPr>
          <w:rFonts w:ascii="Arial" w:hAnsi="Arial" w:cs="Arial"/>
        </w:rPr>
      </w:pPr>
    </w:p>
    <w:p w14:paraId="2DB1E586" w14:textId="2865D17E" w:rsidR="00063B9D" w:rsidRPr="00063B9D" w:rsidRDefault="00063B9D" w:rsidP="00063B9D">
      <w:pPr>
        <w:spacing w:after="0"/>
        <w:rPr>
          <w:rFonts w:ascii="Arial" w:hAnsi="Arial" w:cs="Arial"/>
          <w:b/>
          <w:bCs/>
        </w:rPr>
      </w:pPr>
      <w:r w:rsidRPr="00063B9D">
        <w:rPr>
          <w:rFonts w:ascii="Arial" w:hAnsi="Arial" w:cs="Arial"/>
          <w:b/>
          <w:bCs/>
        </w:rPr>
        <w:t xml:space="preserve">Is Crocodile Club the same as </w:t>
      </w:r>
      <w:r w:rsidR="005E6C88">
        <w:rPr>
          <w:rFonts w:ascii="Arial" w:hAnsi="Arial" w:cs="Arial"/>
          <w:b/>
          <w:bCs/>
        </w:rPr>
        <w:t xml:space="preserve">being a </w:t>
      </w:r>
      <w:r w:rsidRPr="00063B9D">
        <w:rPr>
          <w:rFonts w:ascii="Arial" w:hAnsi="Arial" w:cs="Arial"/>
          <w:b/>
          <w:bCs/>
        </w:rPr>
        <w:t xml:space="preserve">Museum </w:t>
      </w:r>
      <w:r w:rsidR="005E6C88">
        <w:rPr>
          <w:rFonts w:ascii="Arial" w:hAnsi="Arial" w:cs="Arial"/>
          <w:b/>
          <w:bCs/>
        </w:rPr>
        <w:t>junior m</w:t>
      </w:r>
      <w:r w:rsidRPr="00063B9D">
        <w:rPr>
          <w:rFonts w:ascii="Arial" w:hAnsi="Arial" w:cs="Arial"/>
          <w:b/>
          <w:bCs/>
        </w:rPr>
        <w:t>ember?</w:t>
      </w:r>
    </w:p>
    <w:p w14:paraId="1CBF164E" w14:textId="78BF3F1A" w:rsidR="00063B9D" w:rsidRPr="00063B9D" w:rsidRDefault="00063B9D" w:rsidP="00063B9D">
      <w:pPr>
        <w:rPr>
          <w:rFonts w:ascii="Arial" w:hAnsi="Arial" w:cs="Arial"/>
        </w:rPr>
      </w:pPr>
      <w:r w:rsidRPr="00063B9D">
        <w:rPr>
          <w:rFonts w:ascii="Arial" w:hAnsi="Arial" w:cs="Arial"/>
        </w:rPr>
        <w:t xml:space="preserve">No. Crocodile Club is not the same as Museum membership and does not include the same benefits. If you are interested in becoming a Museum </w:t>
      </w:r>
      <w:r>
        <w:rPr>
          <w:rFonts w:ascii="Arial" w:hAnsi="Arial" w:cs="Arial"/>
        </w:rPr>
        <w:t>m</w:t>
      </w:r>
      <w:r w:rsidRPr="00063B9D">
        <w:rPr>
          <w:rFonts w:ascii="Arial" w:hAnsi="Arial" w:cs="Arial"/>
        </w:rPr>
        <w:t xml:space="preserve">ember </w:t>
      </w:r>
      <w:r>
        <w:rPr>
          <w:rFonts w:ascii="Arial" w:hAnsi="Arial" w:cs="Arial"/>
        </w:rPr>
        <w:t xml:space="preserve">or signing your child up to be a junior member </w:t>
      </w:r>
      <w:r w:rsidRPr="00063B9D">
        <w:rPr>
          <w:rFonts w:ascii="Arial" w:hAnsi="Arial" w:cs="Arial"/>
        </w:rPr>
        <w:t xml:space="preserve">you can contact our team at </w:t>
      </w:r>
      <w:hyperlink r:id="rId7" w:history="1">
        <w:r w:rsidRPr="00063B9D">
          <w:rPr>
            <w:rStyle w:val="Hyperlink"/>
            <w:rFonts w:ascii="Arial" w:hAnsi="Arial" w:cs="Arial"/>
          </w:rPr>
          <w:t>membership@samuseum.sa.gov.au</w:t>
        </w:r>
      </w:hyperlink>
      <w:r w:rsidRPr="00063B9D">
        <w:rPr>
          <w:rFonts w:ascii="Arial" w:hAnsi="Arial" w:cs="Arial"/>
        </w:rPr>
        <w:t xml:space="preserve"> </w:t>
      </w:r>
    </w:p>
    <w:p w14:paraId="6FD209EB" w14:textId="77777777" w:rsidR="00063B9D"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p>
    <w:p w14:paraId="79030480" w14:textId="06AEA2E5" w:rsidR="005E6C88" w:rsidRPr="00063B9D" w:rsidRDefault="005E6C88" w:rsidP="005E6C88">
      <w:pPr>
        <w:spacing w:after="0"/>
        <w:rPr>
          <w:rFonts w:ascii="Arial" w:hAnsi="Arial" w:cs="Arial"/>
          <w:b/>
          <w:bCs/>
        </w:rPr>
      </w:pPr>
      <w:r>
        <w:rPr>
          <w:rFonts w:ascii="Arial" w:hAnsi="Arial" w:cs="Arial"/>
          <w:b/>
          <w:bCs/>
        </w:rPr>
        <w:t>Can my child subscribe to Crocodile Club and be a Museum junior member at the same time?</w:t>
      </w:r>
    </w:p>
    <w:p w14:paraId="03D09764" w14:textId="27286BB0" w:rsidR="005E6C88" w:rsidRPr="00063B9D" w:rsidRDefault="005E6C88" w:rsidP="005E6C88">
      <w:pPr>
        <w:rPr>
          <w:rFonts w:ascii="Arial" w:hAnsi="Arial" w:cs="Arial"/>
        </w:rPr>
      </w:pPr>
      <w:r>
        <w:rPr>
          <w:rFonts w:ascii="Arial" w:hAnsi="Arial" w:cs="Arial"/>
        </w:rPr>
        <w:t>Yes, of course</w:t>
      </w:r>
      <w:r w:rsidRPr="00063B9D">
        <w:rPr>
          <w:rFonts w:ascii="Arial" w:hAnsi="Arial" w:cs="Arial"/>
        </w:rPr>
        <w:t xml:space="preserve">. </w:t>
      </w:r>
      <w:r>
        <w:rPr>
          <w:rFonts w:ascii="Arial" w:hAnsi="Arial" w:cs="Arial"/>
        </w:rPr>
        <w:t xml:space="preserve">Junior membership does not have a lower age limit although most benefits of junior membership are less likely to be useful to children under five years of age.  </w:t>
      </w:r>
    </w:p>
    <w:p w14:paraId="3986BAB6" w14:textId="77777777" w:rsidR="005E6C88" w:rsidRDefault="005E6C88"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p>
    <w:p w14:paraId="4E5D750C" w14:textId="744C9896" w:rsidR="00063B9D" w:rsidRPr="00F243B2"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r>
        <w:rPr>
          <w:rFonts w:ascii="Arial" w:eastAsia="Times New Roman" w:hAnsi="Arial" w:cs="Arial"/>
          <w:b/>
          <w:bCs/>
          <w:color w:val="215E99" w:themeColor="text2" w:themeTint="BF"/>
          <w:kern w:val="0"/>
          <w:u w:val="single"/>
          <w:lang w:eastAsia="en-AU"/>
          <w14:ligatures w14:val="none"/>
        </w:rPr>
        <w:t>BAG TAGS AND SUBSCRIBER CARDS</w:t>
      </w:r>
    </w:p>
    <w:p w14:paraId="238F9CC0" w14:textId="77777777" w:rsidR="00063B9D" w:rsidRPr="00063B9D" w:rsidRDefault="00063B9D">
      <w:pPr>
        <w:rPr>
          <w:rFonts w:ascii="Arial" w:hAnsi="Arial" w:cs="Arial"/>
        </w:rPr>
      </w:pPr>
    </w:p>
    <w:p w14:paraId="528ADD6E" w14:textId="7FC1329C" w:rsidR="005E7886" w:rsidRPr="00063B9D" w:rsidRDefault="005E7886" w:rsidP="00063B9D">
      <w:pPr>
        <w:spacing w:after="0"/>
        <w:rPr>
          <w:rFonts w:ascii="Arial" w:hAnsi="Arial" w:cs="Arial"/>
          <w:b/>
          <w:bCs/>
        </w:rPr>
      </w:pPr>
      <w:r w:rsidRPr="00063B9D">
        <w:rPr>
          <w:rFonts w:ascii="Arial" w:hAnsi="Arial" w:cs="Arial"/>
          <w:b/>
          <w:bCs/>
        </w:rPr>
        <w:t xml:space="preserve">How can I collect my </w:t>
      </w:r>
      <w:r w:rsidR="005E6C88">
        <w:rPr>
          <w:rFonts w:ascii="Arial" w:hAnsi="Arial" w:cs="Arial"/>
          <w:b/>
          <w:bCs/>
        </w:rPr>
        <w:t xml:space="preserve">child’s </w:t>
      </w:r>
      <w:r w:rsidRPr="00063B9D">
        <w:rPr>
          <w:rFonts w:ascii="Arial" w:hAnsi="Arial" w:cs="Arial"/>
          <w:b/>
          <w:bCs/>
        </w:rPr>
        <w:t>bag tag or subscriber card?</w:t>
      </w:r>
    </w:p>
    <w:p w14:paraId="0845E8DE" w14:textId="78EF3048" w:rsidR="005E7886" w:rsidRDefault="00A94129">
      <w:pPr>
        <w:rPr>
          <w:rFonts w:ascii="Arial" w:hAnsi="Arial" w:cs="Arial"/>
        </w:rPr>
      </w:pPr>
      <w:r w:rsidRPr="00063B9D">
        <w:rPr>
          <w:rFonts w:ascii="Arial" w:hAnsi="Arial" w:cs="Arial"/>
        </w:rPr>
        <w:t xml:space="preserve">Bag tags and subscriber cards can be collected from the information desk at the South Australian Museum. Simply show your welcome email to collect. If you live outside the Adelaide </w:t>
      </w:r>
      <w:r w:rsidR="00306533">
        <w:rPr>
          <w:rFonts w:ascii="Arial" w:hAnsi="Arial" w:cs="Arial"/>
        </w:rPr>
        <w:t xml:space="preserve">metro </w:t>
      </w:r>
      <w:r w:rsidRPr="00063B9D">
        <w:rPr>
          <w:rFonts w:ascii="Arial" w:hAnsi="Arial" w:cs="Arial"/>
        </w:rPr>
        <w:t>region, you can contact us to arrange for your tag or card to be posted to you.</w:t>
      </w:r>
      <w:r w:rsidR="00306533">
        <w:rPr>
          <w:rFonts w:ascii="Arial" w:hAnsi="Arial" w:cs="Arial"/>
        </w:rPr>
        <w:t xml:space="preserve">  Please email </w:t>
      </w:r>
      <w:r w:rsidR="00306533" w:rsidRPr="00306533">
        <w:rPr>
          <w:rFonts w:ascii="Arial" w:hAnsi="Arial" w:cs="Arial"/>
        </w:rPr>
        <w:t xml:space="preserve">education@samuseum.sa.gov.au to </w:t>
      </w:r>
      <w:r w:rsidR="00306533">
        <w:rPr>
          <w:rFonts w:ascii="Arial" w:hAnsi="Arial" w:cs="Arial"/>
        </w:rPr>
        <w:t>request your child’s tag or card be posted to you</w:t>
      </w:r>
      <w:r w:rsidR="00306533" w:rsidRPr="00306533">
        <w:rPr>
          <w:rFonts w:ascii="Arial" w:hAnsi="Arial" w:cs="Arial"/>
        </w:rPr>
        <w:t>.</w:t>
      </w:r>
    </w:p>
    <w:p w14:paraId="1FBE7D04" w14:textId="77777777" w:rsidR="00063B9D" w:rsidRPr="00063B9D" w:rsidRDefault="00063B9D">
      <w:pPr>
        <w:rPr>
          <w:rFonts w:ascii="Arial" w:hAnsi="Arial" w:cs="Arial"/>
        </w:rPr>
      </w:pPr>
    </w:p>
    <w:p w14:paraId="760AC820" w14:textId="41975230" w:rsidR="00063B9D" w:rsidRPr="00063B9D" w:rsidRDefault="00063B9D" w:rsidP="00063B9D">
      <w:pPr>
        <w:spacing w:after="0"/>
        <w:rPr>
          <w:rFonts w:ascii="Arial" w:hAnsi="Arial" w:cs="Arial"/>
          <w:b/>
          <w:bCs/>
        </w:rPr>
      </w:pPr>
      <w:r>
        <w:rPr>
          <w:rFonts w:ascii="Arial" w:hAnsi="Arial" w:cs="Arial"/>
          <w:b/>
          <w:bCs/>
        </w:rPr>
        <w:t>I’ve signed up my child to Crocodile Club but have received a subscriber card when I was expect</w:t>
      </w:r>
      <w:r w:rsidR="00306533">
        <w:rPr>
          <w:rFonts w:ascii="Arial" w:hAnsi="Arial" w:cs="Arial"/>
          <w:b/>
          <w:bCs/>
        </w:rPr>
        <w:t>ing</w:t>
      </w:r>
      <w:r>
        <w:rPr>
          <w:rFonts w:ascii="Arial" w:hAnsi="Arial" w:cs="Arial"/>
          <w:b/>
          <w:bCs/>
        </w:rPr>
        <w:t xml:space="preserve"> a bag tag.  How do I get my child a Crocodile Club bag tag</w:t>
      </w:r>
      <w:r w:rsidR="00306533">
        <w:rPr>
          <w:rFonts w:ascii="Arial" w:hAnsi="Arial" w:cs="Arial"/>
          <w:b/>
          <w:bCs/>
        </w:rPr>
        <w:t>?</w:t>
      </w:r>
    </w:p>
    <w:p w14:paraId="16AC5A94" w14:textId="0AB5535D" w:rsidR="00063B9D" w:rsidRDefault="00063B9D" w:rsidP="00063B9D">
      <w:pPr>
        <w:rPr>
          <w:rFonts w:ascii="Arial" w:hAnsi="Arial" w:cs="Arial"/>
        </w:rPr>
      </w:pPr>
      <w:r>
        <w:rPr>
          <w:rFonts w:ascii="Arial" w:hAnsi="Arial" w:cs="Arial"/>
        </w:rPr>
        <w:t xml:space="preserve">Crocodile Club bag tags are limited </w:t>
      </w:r>
      <w:r w:rsidR="00CB2BAD">
        <w:rPr>
          <w:rFonts w:ascii="Arial" w:hAnsi="Arial" w:cs="Arial"/>
        </w:rPr>
        <w:t>to the first 500 children subscribed</w:t>
      </w:r>
      <w:r>
        <w:rPr>
          <w:rFonts w:ascii="Arial" w:hAnsi="Arial" w:cs="Arial"/>
        </w:rPr>
        <w:t xml:space="preserve">.  </w:t>
      </w:r>
      <w:r w:rsidRPr="00063B9D">
        <w:rPr>
          <w:rFonts w:ascii="Arial" w:hAnsi="Arial" w:cs="Arial"/>
        </w:rPr>
        <w:t>Once stocks are exhausted all subscribers receive a Crocodile Club subscriber card.</w:t>
      </w:r>
    </w:p>
    <w:p w14:paraId="3BB8AB07" w14:textId="77777777" w:rsidR="00063B9D" w:rsidRPr="00063B9D" w:rsidRDefault="00063B9D" w:rsidP="00063B9D">
      <w:pPr>
        <w:rPr>
          <w:rFonts w:ascii="Arial" w:hAnsi="Arial" w:cs="Arial"/>
        </w:rPr>
      </w:pPr>
    </w:p>
    <w:p w14:paraId="295B4F78" w14:textId="77777777" w:rsidR="00063B9D" w:rsidRPr="00063B9D" w:rsidRDefault="00063B9D" w:rsidP="00063B9D">
      <w:pPr>
        <w:spacing w:after="0"/>
        <w:rPr>
          <w:rFonts w:ascii="Arial" w:hAnsi="Arial" w:cs="Arial"/>
          <w:b/>
          <w:bCs/>
        </w:rPr>
      </w:pPr>
      <w:r>
        <w:rPr>
          <w:rFonts w:ascii="Arial" w:hAnsi="Arial" w:cs="Arial"/>
          <w:b/>
          <w:bCs/>
        </w:rPr>
        <w:t>My child has lost their Crocodile Club bag tag.  How do I get another?</w:t>
      </w:r>
    </w:p>
    <w:p w14:paraId="2F0489DC" w14:textId="10A8EC50" w:rsidR="00063B9D" w:rsidRPr="00306533" w:rsidRDefault="00063B9D" w:rsidP="00063B9D">
      <w:pPr>
        <w:rPr>
          <w:rFonts w:ascii="Arial" w:hAnsi="Arial" w:cs="Arial"/>
          <w:color w:val="A02B93" w:themeColor="accent5"/>
        </w:rPr>
      </w:pPr>
      <w:r>
        <w:rPr>
          <w:rFonts w:ascii="Arial" w:hAnsi="Arial" w:cs="Arial"/>
        </w:rPr>
        <w:t xml:space="preserve">Unfortunately Crocodile Club bag tags are a limited edition.  If your child has lost </w:t>
      </w:r>
      <w:r w:rsidR="005E6C88">
        <w:rPr>
          <w:rFonts w:ascii="Arial" w:hAnsi="Arial" w:cs="Arial"/>
        </w:rPr>
        <w:t>theirs,</w:t>
      </w:r>
      <w:r>
        <w:rPr>
          <w:rFonts w:ascii="Arial" w:hAnsi="Arial" w:cs="Arial"/>
        </w:rPr>
        <w:t xml:space="preserve"> they </w:t>
      </w:r>
      <w:r w:rsidR="005E6C88">
        <w:rPr>
          <w:rFonts w:ascii="Arial" w:hAnsi="Arial" w:cs="Arial"/>
        </w:rPr>
        <w:t>will</w:t>
      </w:r>
      <w:r>
        <w:rPr>
          <w:rFonts w:ascii="Arial" w:hAnsi="Arial" w:cs="Arial"/>
        </w:rPr>
        <w:t xml:space="preserve"> receive a subscriber card as a replacement.</w:t>
      </w:r>
      <w:r w:rsidR="005E6C88">
        <w:rPr>
          <w:rFonts w:ascii="Arial" w:hAnsi="Arial" w:cs="Arial"/>
        </w:rPr>
        <w:t xml:space="preserve">  </w:t>
      </w:r>
      <w:r w:rsidR="005E6C88" w:rsidRPr="00306533">
        <w:rPr>
          <w:rFonts w:ascii="Arial" w:hAnsi="Arial" w:cs="Arial"/>
        </w:rPr>
        <w:t xml:space="preserve">Please contact </w:t>
      </w:r>
      <w:r w:rsidR="00306533" w:rsidRPr="00306533">
        <w:rPr>
          <w:rFonts w:ascii="Arial" w:hAnsi="Arial" w:cs="Arial"/>
        </w:rPr>
        <w:t>education@samuseum.sa.gov.au</w:t>
      </w:r>
      <w:r w:rsidR="005E6C88" w:rsidRPr="00306533">
        <w:rPr>
          <w:rFonts w:ascii="Arial" w:hAnsi="Arial" w:cs="Arial"/>
        </w:rPr>
        <w:t xml:space="preserve"> to coordinate a replacement</w:t>
      </w:r>
      <w:r w:rsidR="00306533" w:rsidRPr="00306533">
        <w:rPr>
          <w:rFonts w:ascii="Arial" w:hAnsi="Arial" w:cs="Arial"/>
        </w:rPr>
        <w:t xml:space="preserve"> card</w:t>
      </w:r>
      <w:r w:rsidR="005E6C88" w:rsidRPr="00306533">
        <w:rPr>
          <w:rFonts w:ascii="Arial" w:hAnsi="Arial" w:cs="Arial"/>
        </w:rPr>
        <w:t>.</w:t>
      </w:r>
    </w:p>
    <w:p w14:paraId="416ACB35" w14:textId="77777777" w:rsidR="00063B9D" w:rsidRDefault="00063B9D" w:rsidP="00063B9D">
      <w:pPr>
        <w:rPr>
          <w:rFonts w:ascii="Arial" w:hAnsi="Arial" w:cs="Arial"/>
        </w:rPr>
      </w:pPr>
    </w:p>
    <w:p w14:paraId="0312E288" w14:textId="0975951B" w:rsidR="005E7886" w:rsidRPr="00063B9D" w:rsidRDefault="005E7886" w:rsidP="00063B9D">
      <w:pPr>
        <w:spacing w:after="0"/>
        <w:rPr>
          <w:rFonts w:ascii="Arial" w:hAnsi="Arial" w:cs="Arial"/>
          <w:b/>
          <w:bCs/>
        </w:rPr>
      </w:pPr>
      <w:r w:rsidRPr="00063B9D">
        <w:rPr>
          <w:rFonts w:ascii="Arial" w:hAnsi="Arial" w:cs="Arial"/>
          <w:b/>
          <w:bCs/>
        </w:rPr>
        <w:t xml:space="preserve">What if </w:t>
      </w:r>
      <w:r w:rsidR="005E6C88">
        <w:rPr>
          <w:rFonts w:ascii="Arial" w:hAnsi="Arial" w:cs="Arial"/>
          <w:b/>
          <w:bCs/>
        </w:rPr>
        <w:t>my child</w:t>
      </w:r>
      <w:r w:rsidRPr="00063B9D">
        <w:rPr>
          <w:rFonts w:ascii="Arial" w:hAnsi="Arial" w:cs="Arial"/>
          <w:b/>
          <w:bCs/>
        </w:rPr>
        <w:t xml:space="preserve"> </w:t>
      </w:r>
      <w:r w:rsidR="00EC1ADC" w:rsidRPr="00063B9D">
        <w:rPr>
          <w:rFonts w:ascii="Arial" w:hAnsi="Arial" w:cs="Arial"/>
          <w:b/>
          <w:bCs/>
        </w:rPr>
        <w:t>lose</w:t>
      </w:r>
      <w:r w:rsidR="005E6C88">
        <w:rPr>
          <w:rFonts w:ascii="Arial" w:hAnsi="Arial" w:cs="Arial"/>
          <w:b/>
          <w:bCs/>
        </w:rPr>
        <w:t>s their</w:t>
      </w:r>
      <w:r w:rsidRPr="00063B9D">
        <w:rPr>
          <w:rFonts w:ascii="Arial" w:hAnsi="Arial" w:cs="Arial"/>
          <w:b/>
          <w:bCs/>
        </w:rPr>
        <w:t xml:space="preserve"> bag tag or subscriber card?</w:t>
      </w:r>
    </w:p>
    <w:p w14:paraId="3CC80846" w14:textId="28B95D7E" w:rsidR="005E7886" w:rsidRPr="00306533" w:rsidRDefault="00306533">
      <w:pPr>
        <w:rPr>
          <w:rFonts w:ascii="Arial" w:hAnsi="Arial" w:cs="Arial"/>
          <w:b/>
          <w:bCs/>
        </w:rPr>
      </w:pPr>
      <w:r w:rsidRPr="00306533">
        <w:rPr>
          <w:rFonts w:ascii="Arial" w:hAnsi="Arial" w:cs="Arial"/>
        </w:rPr>
        <w:t>Please contact education@samuseum.sa.gov.au to coordinate a replacement card.</w:t>
      </w:r>
      <w:r>
        <w:rPr>
          <w:rFonts w:ascii="Arial" w:hAnsi="Arial" w:cs="Arial"/>
        </w:rPr>
        <w:t xml:space="preserve">  Bag tags will be replaced with a subscriber card. </w:t>
      </w:r>
    </w:p>
    <w:p w14:paraId="3843821B" w14:textId="77777777" w:rsidR="00063B9D"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p>
    <w:p w14:paraId="60AC35A9" w14:textId="6AAFD642" w:rsidR="00063B9D" w:rsidRPr="00F243B2"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r>
        <w:rPr>
          <w:rFonts w:ascii="Arial" w:eastAsia="Times New Roman" w:hAnsi="Arial" w:cs="Arial"/>
          <w:b/>
          <w:bCs/>
          <w:color w:val="215E99" w:themeColor="text2" w:themeTint="BF"/>
          <w:kern w:val="0"/>
          <w:u w:val="single"/>
          <w:lang w:eastAsia="en-AU"/>
          <w14:ligatures w14:val="none"/>
        </w:rPr>
        <w:t>TICKETS, DISCOUNTS AND OFFERS</w:t>
      </w:r>
    </w:p>
    <w:p w14:paraId="31BAA96B" w14:textId="77777777" w:rsidR="00063B9D" w:rsidRDefault="00063B9D" w:rsidP="00063B9D">
      <w:pPr>
        <w:rPr>
          <w:rFonts w:ascii="Arial" w:hAnsi="Arial" w:cs="Arial"/>
          <w:b/>
          <w:bCs/>
        </w:rPr>
      </w:pPr>
    </w:p>
    <w:p w14:paraId="23CD29B0" w14:textId="2DD1E49A" w:rsidR="005E6C88" w:rsidRPr="00063B9D" w:rsidRDefault="005E6C88" w:rsidP="005E6C88">
      <w:pPr>
        <w:spacing w:after="0"/>
        <w:rPr>
          <w:rFonts w:ascii="Arial" w:hAnsi="Arial" w:cs="Arial"/>
          <w:b/>
          <w:bCs/>
        </w:rPr>
      </w:pPr>
      <w:r w:rsidRPr="00063B9D">
        <w:rPr>
          <w:rFonts w:ascii="Arial" w:hAnsi="Arial" w:cs="Arial"/>
          <w:b/>
          <w:bCs/>
        </w:rPr>
        <w:t xml:space="preserve">How do I </w:t>
      </w:r>
      <w:r>
        <w:rPr>
          <w:rFonts w:ascii="Arial" w:hAnsi="Arial" w:cs="Arial"/>
          <w:b/>
          <w:bCs/>
        </w:rPr>
        <w:t>know if there are any</w:t>
      </w:r>
      <w:r w:rsidRPr="00063B9D">
        <w:rPr>
          <w:rFonts w:ascii="Arial" w:hAnsi="Arial" w:cs="Arial"/>
          <w:b/>
          <w:bCs/>
        </w:rPr>
        <w:t xml:space="preserve"> special </w:t>
      </w:r>
      <w:r>
        <w:rPr>
          <w:rFonts w:ascii="Arial" w:hAnsi="Arial" w:cs="Arial"/>
          <w:b/>
          <w:bCs/>
        </w:rPr>
        <w:t xml:space="preserve">Crocodile Club </w:t>
      </w:r>
      <w:r w:rsidRPr="00063B9D">
        <w:rPr>
          <w:rFonts w:ascii="Arial" w:hAnsi="Arial" w:cs="Arial"/>
          <w:b/>
          <w:bCs/>
        </w:rPr>
        <w:t>discounts and</w:t>
      </w:r>
      <w:r>
        <w:rPr>
          <w:rFonts w:ascii="Arial" w:hAnsi="Arial" w:cs="Arial"/>
          <w:b/>
          <w:bCs/>
        </w:rPr>
        <w:t>/or</w:t>
      </w:r>
      <w:r w:rsidRPr="00063B9D">
        <w:rPr>
          <w:rFonts w:ascii="Arial" w:hAnsi="Arial" w:cs="Arial"/>
          <w:b/>
          <w:bCs/>
        </w:rPr>
        <w:t xml:space="preserve"> offers</w:t>
      </w:r>
      <w:r>
        <w:rPr>
          <w:rFonts w:ascii="Arial" w:hAnsi="Arial" w:cs="Arial"/>
          <w:b/>
          <w:bCs/>
        </w:rPr>
        <w:t xml:space="preserve"> for my child</w:t>
      </w:r>
      <w:r w:rsidRPr="00063B9D">
        <w:rPr>
          <w:rFonts w:ascii="Arial" w:hAnsi="Arial" w:cs="Arial"/>
          <w:b/>
          <w:bCs/>
        </w:rPr>
        <w:t>?</w:t>
      </w:r>
    </w:p>
    <w:p w14:paraId="6B5715A3" w14:textId="77777777" w:rsidR="005E6C88" w:rsidRDefault="005E6C88" w:rsidP="005E6C88">
      <w:pPr>
        <w:rPr>
          <w:rFonts w:ascii="Arial" w:hAnsi="Arial" w:cs="Arial"/>
        </w:rPr>
      </w:pPr>
      <w:r>
        <w:rPr>
          <w:rFonts w:ascii="Arial" w:hAnsi="Arial" w:cs="Arial"/>
        </w:rPr>
        <w:t xml:space="preserve">Keep an eye out for special discounts and offers for your child in Crocodile Club e-newsletters.  Special discounts and offers may be time specific or have special terms and conditions.  Please ensure you read any details relating to the specific offer you are looking to redeem.  </w:t>
      </w:r>
    </w:p>
    <w:p w14:paraId="74BE18AC" w14:textId="77777777" w:rsidR="005E6C88" w:rsidRDefault="005E6C88" w:rsidP="005E6C88">
      <w:pPr>
        <w:rPr>
          <w:rFonts w:ascii="Arial" w:hAnsi="Arial" w:cs="Arial"/>
        </w:rPr>
      </w:pPr>
    </w:p>
    <w:p w14:paraId="3DAF9060" w14:textId="77777777" w:rsidR="005E6C88" w:rsidRPr="00063B9D" w:rsidRDefault="005E6C88" w:rsidP="005E6C88">
      <w:pPr>
        <w:spacing w:after="0"/>
        <w:rPr>
          <w:rFonts w:ascii="Arial" w:hAnsi="Arial" w:cs="Arial"/>
          <w:b/>
          <w:bCs/>
        </w:rPr>
      </w:pPr>
      <w:r w:rsidRPr="00063B9D">
        <w:rPr>
          <w:rFonts w:ascii="Arial" w:hAnsi="Arial" w:cs="Arial"/>
          <w:b/>
          <w:bCs/>
        </w:rPr>
        <w:t>How do I redeem special discounts and offers</w:t>
      </w:r>
      <w:r>
        <w:rPr>
          <w:rFonts w:ascii="Arial" w:hAnsi="Arial" w:cs="Arial"/>
          <w:b/>
          <w:bCs/>
        </w:rPr>
        <w:t xml:space="preserve"> for my child</w:t>
      </w:r>
      <w:r w:rsidRPr="00063B9D">
        <w:rPr>
          <w:rFonts w:ascii="Arial" w:hAnsi="Arial" w:cs="Arial"/>
          <w:b/>
          <w:bCs/>
        </w:rPr>
        <w:t>?</w:t>
      </w:r>
    </w:p>
    <w:p w14:paraId="10C51663" w14:textId="4793919F" w:rsidR="005E6C88" w:rsidRDefault="005E6C88" w:rsidP="005E6C88">
      <w:pPr>
        <w:rPr>
          <w:rFonts w:ascii="Arial" w:hAnsi="Arial" w:cs="Arial"/>
        </w:rPr>
      </w:pPr>
      <w:r>
        <w:rPr>
          <w:rFonts w:ascii="Arial" w:hAnsi="Arial" w:cs="Arial"/>
        </w:rPr>
        <w:t>S</w:t>
      </w:r>
      <w:r w:rsidRPr="00063B9D">
        <w:rPr>
          <w:rFonts w:ascii="Arial" w:hAnsi="Arial" w:cs="Arial"/>
        </w:rPr>
        <w:t xml:space="preserve">how your bag tag or card at the Museum Shop to redeem any specials advertised in the </w:t>
      </w:r>
      <w:r>
        <w:rPr>
          <w:rFonts w:ascii="Arial" w:hAnsi="Arial" w:cs="Arial"/>
        </w:rPr>
        <w:t>e-n</w:t>
      </w:r>
      <w:r w:rsidRPr="00063B9D">
        <w:rPr>
          <w:rFonts w:ascii="Arial" w:hAnsi="Arial" w:cs="Arial"/>
        </w:rPr>
        <w:t>ewsletter.</w:t>
      </w:r>
    </w:p>
    <w:p w14:paraId="1F0500DE" w14:textId="77777777" w:rsidR="005E6C88" w:rsidRDefault="005E6C88" w:rsidP="005E6C88">
      <w:pPr>
        <w:rPr>
          <w:rFonts w:ascii="Arial" w:hAnsi="Arial" w:cs="Arial"/>
        </w:rPr>
      </w:pPr>
    </w:p>
    <w:p w14:paraId="32B36760" w14:textId="216C69EF" w:rsidR="005E6C88" w:rsidRPr="00063B9D" w:rsidRDefault="005E6C88" w:rsidP="005E6C88">
      <w:pPr>
        <w:spacing w:after="0"/>
        <w:rPr>
          <w:rFonts w:ascii="Arial" w:hAnsi="Arial" w:cs="Arial"/>
          <w:b/>
          <w:bCs/>
        </w:rPr>
      </w:pPr>
      <w:r>
        <w:rPr>
          <w:rFonts w:ascii="Arial" w:hAnsi="Arial" w:cs="Arial"/>
          <w:b/>
          <w:bCs/>
        </w:rPr>
        <w:t>Does my child get junior member discounts at the Museum Shop and Museum Café?</w:t>
      </w:r>
    </w:p>
    <w:p w14:paraId="2791979B" w14:textId="7857ECBB" w:rsidR="005E6C88" w:rsidRDefault="005E6C88" w:rsidP="005E6C88">
      <w:pPr>
        <w:rPr>
          <w:rFonts w:ascii="Arial" w:hAnsi="Arial" w:cs="Arial"/>
        </w:rPr>
      </w:pPr>
      <w:r>
        <w:rPr>
          <w:rFonts w:ascii="Arial" w:hAnsi="Arial" w:cs="Arial"/>
        </w:rPr>
        <w:t xml:space="preserve">Crocodile Club subscription is not the same as being a junior member at the Museum.  Crocodile Club subscribers do not automatically receive discounts at the Museum Shop and Museum Café unless your child is also a junior member.  If you are interested in learning more about the benefits of junior membership for your child please contact our membership team at </w:t>
      </w:r>
      <w:hyperlink r:id="rId8" w:history="1">
        <w:r w:rsidRPr="00063B9D">
          <w:rPr>
            <w:rStyle w:val="Hyperlink"/>
            <w:rFonts w:ascii="Arial" w:hAnsi="Arial" w:cs="Arial"/>
          </w:rPr>
          <w:t>membership@samuseum.sa.gov.au</w:t>
        </w:r>
      </w:hyperlink>
      <w:r w:rsidRPr="00063B9D">
        <w:rPr>
          <w:rFonts w:ascii="Arial" w:hAnsi="Arial" w:cs="Arial"/>
        </w:rPr>
        <w:t xml:space="preserve"> </w:t>
      </w:r>
    </w:p>
    <w:p w14:paraId="1771E4F6" w14:textId="77777777" w:rsidR="005E6C88" w:rsidRDefault="005E6C88" w:rsidP="005E6C88">
      <w:pPr>
        <w:rPr>
          <w:rFonts w:ascii="Arial" w:hAnsi="Arial" w:cs="Arial"/>
        </w:rPr>
      </w:pPr>
    </w:p>
    <w:p w14:paraId="52783F38" w14:textId="6209A740" w:rsidR="00B5146E" w:rsidRPr="00063B9D" w:rsidRDefault="00B5146E" w:rsidP="00063B9D">
      <w:pPr>
        <w:spacing w:after="0"/>
        <w:rPr>
          <w:rFonts w:ascii="Arial" w:hAnsi="Arial" w:cs="Arial"/>
          <w:b/>
          <w:bCs/>
        </w:rPr>
      </w:pPr>
      <w:r w:rsidRPr="00063B9D">
        <w:rPr>
          <w:rFonts w:ascii="Arial" w:hAnsi="Arial" w:cs="Arial"/>
          <w:b/>
          <w:bCs/>
        </w:rPr>
        <w:t>Can I get</w:t>
      </w:r>
      <w:r w:rsidR="005E6C88">
        <w:rPr>
          <w:rFonts w:ascii="Arial" w:hAnsi="Arial" w:cs="Arial"/>
          <w:b/>
          <w:bCs/>
        </w:rPr>
        <w:t xml:space="preserve"> my child</w:t>
      </w:r>
      <w:r w:rsidRPr="00063B9D">
        <w:rPr>
          <w:rFonts w:ascii="Arial" w:hAnsi="Arial" w:cs="Arial"/>
          <w:b/>
          <w:bCs/>
        </w:rPr>
        <w:t xml:space="preserve"> into ticketed events </w:t>
      </w:r>
      <w:r w:rsidR="00063B9D">
        <w:rPr>
          <w:rFonts w:ascii="Arial" w:hAnsi="Arial" w:cs="Arial"/>
          <w:b/>
          <w:bCs/>
        </w:rPr>
        <w:t xml:space="preserve">and activities </w:t>
      </w:r>
      <w:r w:rsidRPr="00063B9D">
        <w:rPr>
          <w:rFonts w:ascii="Arial" w:hAnsi="Arial" w:cs="Arial"/>
          <w:b/>
          <w:bCs/>
        </w:rPr>
        <w:t xml:space="preserve">with </w:t>
      </w:r>
      <w:r w:rsidR="005E6C88">
        <w:rPr>
          <w:rFonts w:ascii="Arial" w:hAnsi="Arial" w:cs="Arial"/>
          <w:b/>
          <w:bCs/>
        </w:rPr>
        <w:t>their</w:t>
      </w:r>
      <w:r w:rsidRPr="00063B9D">
        <w:rPr>
          <w:rFonts w:ascii="Arial" w:hAnsi="Arial" w:cs="Arial"/>
          <w:b/>
          <w:bCs/>
        </w:rPr>
        <w:t xml:space="preserve"> subscription?</w:t>
      </w:r>
    </w:p>
    <w:p w14:paraId="1A672253" w14:textId="2AFA0062" w:rsidR="005E7886" w:rsidRDefault="00B5146E">
      <w:pPr>
        <w:rPr>
          <w:rFonts w:ascii="Arial" w:hAnsi="Arial" w:cs="Arial"/>
        </w:rPr>
      </w:pPr>
      <w:r w:rsidRPr="00063B9D">
        <w:rPr>
          <w:rFonts w:ascii="Arial" w:hAnsi="Arial" w:cs="Arial"/>
        </w:rPr>
        <w:t xml:space="preserve">By </w:t>
      </w:r>
      <w:r w:rsidR="00063B9D">
        <w:rPr>
          <w:rFonts w:ascii="Arial" w:hAnsi="Arial" w:cs="Arial"/>
        </w:rPr>
        <w:t>subscribing</w:t>
      </w:r>
      <w:r w:rsidRPr="00063B9D">
        <w:rPr>
          <w:rFonts w:ascii="Arial" w:hAnsi="Arial" w:cs="Arial"/>
        </w:rPr>
        <w:t xml:space="preserve"> to Crocodile Club you will </w:t>
      </w:r>
      <w:r w:rsidR="00063B9D">
        <w:rPr>
          <w:rFonts w:ascii="Arial" w:hAnsi="Arial" w:cs="Arial"/>
        </w:rPr>
        <w:t>receive</w:t>
      </w:r>
      <w:r w:rsidRPr="00063B9D">
        <w:rPr>
          <w:rFonts w:ascii="Arial" w:hAnsi="Arial" w:cs="Arial"/>
        </w:rPr>
        <w:t xml:space="preserve"> early access to selected events </w:t>
      </w:r>
      <w:r w:rsidR="00063B9D">
        <w:rPr>
          <w:rFonts w:ascii="Arial" w:hAnsi="Arial" w:cs="Arial"/>
        </w:rPr>
        <w:t xml:space="preserve">and activities </w:t>
      </w:r>
      <w:r w:rsidRPr="00063B9D">
        <w:rPr>
          <w:rFonts w:ascii="Arial" w:hAnsi="Arial" w:cs="Arial"/>
        </w:rPr>
        <w:t xml:space="preserve">before they </w:t>
      </w:r>
      <w:r w:rsidR="00063B9D">
        <w:rPr>
          <w:rFonts w:ascii="Arial" w:hAnsi="Arial" w:cs="Arial"/>
        </w:rPr>
        <w:t>are released</w:t>
      </w:r>
      <w:r w:rsidRPr="00063B9D">
        <w:rPr>
          <w:rFonts w:ascii="Arial" w:hAnsi="Arial" w:cs="Arial"/>
        </w:rPr>
        <w:t xml:space="preserve"> to the general public.  </w:t>
      </w:r>
      <w:r w:rsidR="00063B9D">
        <w:rPr>
          <w:rFonts w:ascii="Arial" w:hAnsi="Arial" w:cs="Arial"/>
        </w:rPr>
        <w:t>A</w:t>
      </w:r>
      <w:r w:rsidR="00EC1ADC" w:rsidRPr="00063B9D">
        <w:rPr>
          <w:rFonts w:ascii="Arial" w:hAnsi="Arial" w:cs="Arial"/>
        </w:rPr>
        <w:t xml:space="preserve">ll tickets are subject to availability and </w:t>
      </w:r>
      <w:r w:rsidRPr="00063B9D">
        <w:rPr>
          <w:rFonts w:ascii="Arial" w:hAnsi="Arial" w:cs="Arial"/>
        </w:rPr>
        <w:t xml:space="preserve">your </w:t>
      </w:r>
      <w:r w:rsidR="00063B9D">
        <w:rPr>
          <w:rFonts w:ascii="Arial" w:hAnsi="Arial" w:cs="Arial"/>
        </w:rPr>
        <w:t>subscription</w:t>
      </w:r>
      <w:r w:rsidRPr="00063B9D">
        <w:rPr>
          <w:rFonts w:ascii="Arial" w:hAnsi="Arial" w:cs="Arial"/>
        </w:rPr>
        <w:t xml:space="preserve"> to Crocodile Club is not a ticket and does not guarantee entry into ticketed events.</w:t>
      </w:r>
      <w:r w:rsidR="00063B9D">
        <w:rPr>
          <w:rFonts w:ascii="Arial" w:hAnsi="Arial" w:cs="Arial"/>
        </w:rPr>
        <w:t xml:space="preserve">  Crocodile Club does not guarantee you free or discounted tickets to events and activities.</w:t>
      </w:r>
    </w:p>
    <w:p w14:paraId="6D09F246" w14:textId="77777777" w:rsidR="00063B9D" w:rsidRPr="00063B9D" w:rsidRDefault="00063B9D">
      <w:pPr>
        <w:rPr>
          <w:rFonts w:ascii="Arial" w:hAnsi="Arial" w:cs="Arial"/>
        </w:rPr>
      </w:pPr>
    </w:p>
    <w:p w14:paraId="1563C63E" w14:textId="776E5F35" w:rsidR="00063B9D" w:rsidRPr="00F243B2" w:rsidRDefault="00063B9D" w:rsidP="00063B9D">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r>
        <w:rPr>
          <w:rFonts w:ascii="Arial" w:eastAsia="Times New Roman" w:hAnsi="Arial" w:cs="Arial"/>
          <w:b/>
          <w:bCs/>
          <w:color w:val="215E99" w:themeColor="text2" w:themeTint="BF"/>
          <w:kern w:val="0"/>
          <w:u w:val="single"/>
          <w:lang w:eastAsia="en-AU"/>
          <w14:ligatures w14:val="none"/>
        </w:rPr>
        <w:t>AGE</w:t>
      </w:r>
    </w:p>
    <w:p w14:paraId="6517441A" w14:textId="77777777" w:rsidR="00063B9D" w:rsidRDefault="00063B9D" w:rsidP="00063B9D">
      <w:pPr>
        <w:spacing w:after="0"/>
        <w:rPr>
          <w:rFonts w:ascii="Arial" w:hAnsi="Arial" w:cs="Arial"/>
          <w:b/>
          <w:bCs/>
        </w:rPr>
      </w:pPr>
    </w:p>
    <w:p w14:paraId="4866DBA2" w14:textId="629CA79D" w:rsidR="005E7886" w:rsidRPr="00063B9D" w:rsidRDefault="00063B9D" w:rsidP="00063B9D">
      <w:pPr>
        <w:spacing w:after="0"/>
        <w:rPr>
          <w:rFonts w:ascii="Arial" w:hAnsi="Arial" w:cs="Arial"/>
          <w:b/>
          <w:bCs/>
        </w:rPr>
      </w:pPr>
      <w:r>
        <w:rPr>
          <w:rFonts w:ascii="Arial" w:hAnsi="Arial" w:cs="Arial"/>
          <w:b/>
          <w:bCs/>
        </w:rPr>
        <w:t>My child is five, can I still subscribe them to Crocodile Club?</w:t>
      </w:r>
    </w:p>
    <w:p w14:paraId="10BADB3A" w14:textId="464C9968" w:rsidR="005E7886" w:rsidRDefault="00063B9D">
      <w:pPr>
        <w:rPr>
          <w:rFonts w:ascii="Arial" w:hAnsi="Arial" w:cs="Arial"/>
        </w:rPr>
      </w:pPr>
      <w:r>
        <w:rPr>
          <w:rFonts w:ascii="Arial" w:hAnsi="Arial" w:cs="Arial"/>
        </w:rPr>
        <w:t>You are welcome to subscribe your child to Crocodile Club noting that activities and content may not be suitable for your child. Any child over five that subscribes to Crocodile Club will have junior membership information sent to the subscriber email regarding the benefits of Museum membership.</w:t>
      </w:r>
    </w:p>
    <w:p w14:paraId="244E0946" w14:textId="77777777" w:rsidR="00063B9D" w:rsidRPr="00063B9D" w:rsidRDefault="00063B9D">
      <w:pPr>
        <w:rPr>
          <w:rFonts w:ascii="Arial" w:hAnsi="Arial" w:cs="Arial"/>
        </w:rPr>
      </w:pPr>
    </w:p>
    <w:p w14:paraId="16B43DAA" w14:textId="05B9B2BB" w:rsidR="00063B9D" w:rsidRPr="00063B9D" w:rsidRDefault="00063B9D" w:rsidP="00063B9D">
      <w:pPr>
        <w:spacing w:after="0"/>
        <w:rPr>
          <w:rFonts w:ascii="Arial" w:hAnsi="Arial" w:cs="Arial"/>
          <w:b/>
          <w:bCs/>
        </w:rPr>
      </w:pPr>
      <w:r w:rsidRPr="00063B9D">
        <w:rPr>
          <w:rFonts w:ascii="Arial" w:hAnsi="Arial" w:cs="Arial"/>
          <w:b/>
          <w:bCs/>
        </w:rPr>
        <w:t xml:space="preserve">What happens after my child turns </w:t>
      </w:r>
      <w:r>
        <w:rPr>
          <w:rFonts w:ascii="Arial" w:hAnsi="Arial" w:cs="Arial"/>
          <w:b/>
          <w:bCs/>
        </w:rPr>
        <w:t>five</w:t>
      </w:r>
      <w:r w:rsidRPr="00063B9D">
        <w:rPr>
          <w:rFonts w:ascii="Arial" w:hAnsi="Arial" w:cs="Arial"/>
          <w:b/>
          <w:bCs/>
        </w:rPr>
        <w:t>?</w:t>
      </w:r>
    </w:p>
    <w:p w14:paraId="1BAE672B" w14:textId="753ADE10" w:rsidR="00063B9D" w:rsidRPr="00063B9D" w:rsidRDefault="00063B9D" w:rsidP="00063B9D">
      <w:pPr>
        <w:rPr>
          <w:rFonts w:ascii="Arial" w:hAnsi="Arial" w:cs="Arial"/>
        </w:rPr>
      </w:pPr>
      <w:r w:rsidRPr="00063B9D">
        <w:rPr>
          <w:rFonts w:ascii="Arial" w:hAnsi="Arial" w:cs="Arial"/>
        </w:rPr>
        <w:t xml:space="preserve">Crocodile Club is designed for children under </w:t>
      </w:r>
      <w:r>
        <w:rPr>
          <w:rFonts w:ascii="Arial" w:hAnsi="Arial" w:cs="Arial"/>
        </w:rPr>
        <w:t>five</w:t>
      </w:r>
      <w:r w:rsidRPr="00063B9D">
        <w:rPr>
          <w:rFonts w:ascii="Arial" w:hAnsi="Arial" w:cs="Arial"/>
        </w:rPr>
        <w:t xml:space="preserve">. </w:t>
      </w:r>
      <w:r>
        <w:rPr>
          <w:rFonts w:ascii="Arial" w:hAnsi="Arial" w:cs="Arial"/>
        </w:rPr>
        <w:t xml:space="preserve">You are welcome to continue to subscribe to Crocodile Club noting that activities and content may no longer be suitable for your child. </w:t>
      </w:r>
      <w:r w:rsidRPr="00063B9D">
        <w:rPr>
          <w:rFonts w:ascii="Arial" w:hAnsi="Arial" w:cs="Arial"/>
        </w:rPr>
        <w:t xml:space="preserve">Once your child turns </w:t>
      </w:r>
      <w:r>
        <w:rPr>
          <w:rFonts w:ascii="Arial" w:hAnsi="Arial" w:cs="Arial"/>
        </w:rPr>
        <w:t xml:space="preserve">five </w:t>
      </w:r>
      <w:r w:rsidRPr="00063B9D">
        <w:rPr>
          <w:rFonts w:ascii="Arial" w:hAnsi="Arial" w:cs="Arial"/>
        </w:rPr>
        <w:t xml:space="preserve">you will be </w:t>
      </w:r>
      <w:r>
        <w:rPr>
          <w:rFonts w:ascii="Arial" w:hAnsi="Arial" w:cs="Arial"/>
        </w:rPr>
        <w:t>contacted by our membership team to discuss the benefits of signing your child up to be</w:t>
      </w:r>
      <w:r w:rsidRPr="00063B9D">
        <w:rPr>
          <w:rFonts w:ascii="Arial" w:hAnsi="Arial" w:cs="Arial"/>
        </w:rPr>
        <w:t xml:space="preserve"> a Junior Member</w:t>
      </w:r>
      <w:r>
        <w:rPr>
          <w:rFonts w:ascii="Arial" w:hAnsi="Arial" w:cs="Arial"/>
        </w:rPr>
        <w:t>.</w:t>
      </w:r>
    </w:p>
    <w:p w14:paraId="4C0C6797" w14:textId="77777777" w:rsidR="00B5146E" w:rsidRDefault="00B5146E">
      <w:pPr>
        <w:rPr>
          <w:rFonts w:ascii="Arial" w:hAnsi="Arial" w:cs="Arial"/>
        </w:rPr>
      </w:pPr>
    </w:p>
    <w:p w14:paraId="20B1CA45" w14:textId="3738C987" w:rsidR="005E6C88" w:rsidRPr="00F243B2" w:rsidRDefault="005E6C88" w:rsidP="005E6C88">
      <w:pPr>
        <w:shd w:val="clear" w:color="auto" w:fill="FFFFFF"/>
        <w:spacing w:after="0" w:line="240" w:lineRule="auto"/>
        <w:rPr>
          <w:rFonts w:ascii="Arial" w:eastAsia="Times New Roman" w:hAnsi="Arial" w:cs="Arial"/>
          <w:b/>
          <w:bCs/>
          <w:color w:val="215E99" w:themeColor="text2" w:themeTint="BF"/>
          <w:kern w:val="0"/>
          <w:u w:val="single"/>
          <w:lang w:eastAsia="en-AU"/>
          <w14:ligatures w14:val="none"/>
        </w:rPr>
      </w:pPr>
      <w:r>
        <w:rPr>
          <w:rFonts w:ascii="Arial" w:eastAsia="Times New Roman" w:hAnsi="Arial" w:cs="Arial"/>
          <w:b/>
          <w:bCs/>
          <w:color w:val="215E99" w:themeColor="text2" w:themeTint="BF"/>
          <w:kern w:val="0"/>
          <w:u w:val="single"/>
          <w:lang w:eastAsia="en-AU"/>
          <w14:ligatures w14:val="none"/>
        </w:rPr>
        <w:t>PERSONAL DETAILS</w:t>
      </w:r>
    </w:p>
    <w:p w14:paraId="5FA97D2D" w14:textId="77777777" w:rsidR="005E6C88" w:rsidRDefault="005E6C88" w:rsidP="005E6C88">
      <w:pPr>
        <w:spacing w:after="0"/>
        <w:rPr>
          <w:rFonts w:ascii="Arial" w:hAnsi="Arial" w:cs="Arial"/>
          <w:b/>
          <w:bCs/>
        </w:rPr>
      </w:pPr>
    </w:p>
    <w:p w14:paraId="04340576" w14:textId="3EAFF2FC" w:rsidR="005E6C88" w:rsidRPr="005E6C88" w:rsidRDefault="005E6C88" w:rsidP="005E6C88">
      <w:pPr>
        <w:spacing w:after="0"/>
        <w:rPr>
          <w:rFonts w:ascii="Arial" w:hAnsi="Arial" w:cs="Arial"/>
          <w:b/>
          <w:bCs/>
          <w:iCs/>
        </w:rPr>
      </w:pPr>
      <w:r>
        <w:rPr>
          <w:rFonts w:ascii="Arial" w:hAnsi="Arial" w:cs="Arial"/>
          <w:b/>
          <w:bCs/>
          <w:iCs/>
        </w:rPr>
        <w:t>How will my email and my child’s details be used after I have subscribed?</w:t>
      </w:r>
    </w:p>
    <w:p w14:paraId="5AC238BD" w14:textId="59A242D4" w:rsidR="005E6C88" w:rsidRDefault="005E6C88" w:rsidP="005E6C88">
      <w:pPr>
        <w:rPr>
          <w:rFonts w:ascii="Arial" w:hAnsi="Arial" w:cs="Arial"/>
        </w:rPr>
      </w:pPr>
      <w:r>
        <w:rPr>
          <w:rFonts w:ascii="Arial" w:hAnsi="Arial" w:cs="Arial"/>
        </w:rPr>
        <w:t>Your contact details will be used to send you Crocodile Club and age-appropriate content via email.  Your child’s details will be provided to the Museum’s membership team to keep you updated on junior membership benefits and opportunities as your child nears five years old.   If you unsubscribe from Crocodile Club at any point your details, and your child’s, will be deleted from the Museum’s records.</w:t>
      </w:r>
    </w:p>
    <w:p w14:paraId="1CCF195E" w14:textId="558AC230" w:rsidR="00947BB3" w:rsidRPr="005E6C88" w:rsidRDefault="00947BB3" w:rsidP="00947BB3">
      <w:pPr>
        <w:spacing w:after="0"/>
        <w:rPr>
          <w:rFonts w:ascii="Arial" w:hAnsi="Arial" w:cs="Arial"/>
          <w:b/>
          <w:bCs/>
          <w:iCs/>
        </w:rPr>
      </w:pPr>
    </w:p>
    <w:p w14:paraId="686FB64E" w14:textId="77777777" w:rsidR="005E6C88" w:rsidRPr="00063B9D" w:rsidRDefault="005E6C88">
      <w:pPr>
        <w:rPr>
          <w:rFonts w:ascii="Arial" w:hAnsi="Arial" w:cs="Arial"/>
        </w:rPr>
      </w:pPr>
    </w:p>
    <w:sectPr w:rsidR="005E6C88" w:rsidRPr="00063B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F9E6" w14:textId="77777777" w:rsidR="00946A5A" w:rsidRDefault="00946A5A" w:rsidP="00946A5A">
      <w:pPr>
        <w:spacing w:after="0" w:line="240" w:lineRule="auto"/>
      </w:pPr>
      <w:r>
        <w:separator/>
      </w:r>
    </w:p>
  </w:endnote>
  <w:endnote w:type="continuationSeparator" w:id="0">
    <w:p w14:paraId="4D016B51" w14:textId="77777777" w:rsidR="00946A5A" w:rsidRDefault="00946A5A" w:rsidP="0094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0BB7" w14:textId="098A07FA" w:rsidR="00946A5A" w:rsidRDefault="00946A5A">
    <w:pPr>
      <w:pStyle w:val="Footer"/>
    </w:pPr>
    <w:r>
      <w:rPr>
        <w:noProof/>
      </w:rPr>
      <mc:AlternateContent>
        <mc:Choice Requires="wps">
          <w:drawing>
            <wp:anchor distT="0" distB="0" distL="0" distR="0" simplePos="0" relativeHeight="251662336" behindDoc="0" locked="0" layoutInCell="1" allowOverlap="1" wp14:anchorId="0F60AA23" wp14:editId="07B7465E">
              <wp:simplePos x="635" y="635"/>
              <wp:positionH relativeFrom="page">
                <wp:align>center</wp:align>
              </wp:positionH>
              <wp:positionV relativeFrom="page">
                <wp:align>bottom</wp:align>
              </wp:positionV>
              <wp:extent cx="443865" cy="443865"/>
              <wp:effectExtent l="0" t="0" r="5080" b="0"/>
              <wp:wrapNone/>
              <wp:docPr id="98691457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D77DF" w14:textId="2B1C8BC4"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0AA23"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2ED77DF" w14:textId="2B1C8BC4"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FF03" w14:textId="1B36EE75" w:rsidR="00946A5A" w:rsidRDefault="00063B9D">
    <w:pPr>
      <w:pStyle w:val="Footer"/>
    </w:pPr>
    <w:r w:rsidRPr="00FA5895">
      <w:rPr>
        <w:rFonts w:ascii="Arial" w:hAnsi="Arial" w:cs="Arial"/>
        <w:noProof/>
      </w:rPr>
      <w:drawing>
        <wp:inline distT="0" distB="0" distL="0" distR="0" wp14:anchorId="2566B98D" wp14:editId="15E72628">
          <wp:extent cx="5731510" cy="859790"/>
          <wp:effectExtent l="0" t="0" r="2540" b="0"/>
          <wp:docPr id="662332614"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88777" name="Picture 1" descr="A white background with black and white clouds&#10;&#10;Description automatically generated"/>
                  <pic:cNvPicPr/>
                </pic:nvPicPr>
                <pic:blipFill>
                  <a:blip r:embed="rId1"/>
                  <a:stretch>
                    <a:fillRect/>
                  </a:stretch>
                </pic:blipFill>
                <pic:spPr>
                  <a:xfrm>
                    <a:off x="0" y="0"/>
                    <a:ext cx="5731510" cy="859790"/>
                  </a:xfrm>
                  <a:prstGeom prst="rect">
                    <a:avLst/>
                  </a:prstGeom>
                </pic:spPr>
              </pic:pic>
            </a:graphicData>
          </a:graphic>
        </wp:inline>
      </w:drawing>
    </w:r>
    <w:r w:rsidR="00946A5A">
      <w:rPr>
        <w:noProof/>
      </w:rPr>
      <mc:AlternateContent>
        <mc:Choice Requires="wps">
          <w:drawing>
            <wp:anchor distT="0" distB="0" distL="0" distR="0" simplePos="0" relativeHeight="251663360" behindDoc="0" locked="0" layoutInCell="1" allowOverlap="1" wp14:anchorId="0BB8984A" wp14:editId="37486FDA">
              <wp:simplePos x="914400" y="10067925"/>
              <wp:positionH relativeFrom="page">
                <wp:align>center</wp:align>
              </wp:positionH>
              <wp:positionV relativeFrom="page">
                <wp:align>bottom</wp:align>
              </wp:positionV>
              <wp:extent cx="443865" cy="443865"/>
              <wp:effectExtent l="0" t="0" r="5080" b="0"/>
              <wp:wrapNone/>
              <wp:docPr id="20894246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EA7FB" w14:textId="4BBF14D6"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8984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13EA7FB" w14:textId="4BBF14D6"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50C9" w14:textId="015C3757" w:rsidR="00946A5A" w:rsidRDefault="00946A5A">
    <w:pPr>
      <w:pStyle w:val="Footer"/>
    </w:pPr>
    <w:r>
      <w:rPr>
        <w:noProof/>
      </w:rPr>
      <mc:AlternateContent>
        <mc:Choice Requires="wps">
          <w:drawing>
            <wp:anchor distT="0" distB="0" distL="0" distR="0" simplePos="0" relativeHeight="251661312" behindDoc="0" locked="0" layoutInCell="1" allowOverlap="1" wp14:anchorId="49C3C09F" wp14:editId="40218B96">
              <wp:simplePos x="635" y="635"/>
              <wp:positionH relativeFrom="page">
                <wp:align>center</wp:align>
              </wp:positionH>
              <wp:positionV relativeFrom="page">
                <wp:align>bottom</wp:align>
              </wp:positionV>
              <wp:extent cx="443865" cy="443865"/>
              <wp:effectExtent l="0" t="0" r="5080" b="0"/>
              <wp:wrapNone/>
              <wp:docPr id="134373334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2BF56" w14:textId="79033C2D"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3C09F"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DD2BF56" w14:textId="79033C2D"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9B8A" w14:textId="77777777" w:rsidR="00946A5A" w:rsidRDefault="00946A5A" w:rsidP="00946A5A">
      <w:pPr>
        <w:spacing w:after="0" w:line="240" w:lineRule="auto"/>
      </w:pPr>
      <w:r>
        <w:separator/>
      </w:r>
    </w:p>
  </w:footnote>
  <w:footnote w:type="continuationSeparator" w:id="0">
    <w:p w14:paraId="64AE51E8" w14:textId="77777777" w:rsidR="00946A5A" w:rsidRDefault="00946A5A" w:rsidP="0094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6771" w14:textId="0FBBCDEB" w:rsidR="00946A5A" w:rsidRDefault="00946A5A">
    <w:pPr>
      <w:pStyle w:val="Header"/>
    </w:pPr>
    <w:r>
      <w:rPr>
        <w:noProof/>
      </w:rPr>
      <mc:AlternateContent>
        <mc:Choice Requires="wps">
          <w:drawing>
            <wp:anchor distT="0" distB="0" distL="0" distR="0" simplePos="0" relativeHeight="251659264" behindDoc="0" locked="0" layoutInCell="1" allowOverlap="1" wp14:anchorId="32D77994" wp14:editId="70EE8DEE">
              <wp:simplePos x="635" y="635"/>
              <wp:positionH relativeFrom="page">
                <wp:align>center</wp:align>
              </wp:positionH>
              <wp:positionV relativeFrom="page">
                <wp:align>top</wp:align>
              </wp:positionV>
              <wp:extent cx="443865" cy="443865"/>
              <wp:effectExtent l="0" t="0" r="18415" b="1270"/>
              <wp:wrapNone/>
              <wp:docPr id="1256099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191A4" w14:textId="0D2D1B05"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7799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EB191A4" w14:textId="0D2D1B05"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E6E1" w14:textId="2CCCD81A" w:rsidR="00946A5A" w:rsidRDefault="00946A5A">
    <w:pPr>
      <w:pStyle w:val="Header"/>
    </w:pPr>
    <w:r>
      <w:rPr>
        <w:noProof/>
      </w:rPr>
      <mc:AlternateContent>
        <mc:Choice Requires="wps">
          <w:drawing>
            <wp:anchor distT="0" distB="0" distL="0" distR="0" simplePos="0" relativeHeight="251660288" behindDoc="0" locked="0" layoutInCell="1" allowOverlap="1" wp14:anchorId="498B26BA" wp14:editId="573B6C6B">
              <wp:simplePos x="914400" y="447675"/>
              <wp:positionH relativeFrom="page">
                <wp:align>center</wp:align>
              </wp:positionH>
              <wp:positionV relativeFrom="page">
                <wp:align>top</wp:align>
              </wp:positionV>
              <wp:extent cx="443865" cy="443865"/>
              <wp:effectExtent l="0" t="0" r="18415" b="1270"/>
              <wp:wrapNone/>
              <wp:docPr id="7773397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01B37" w14:textId="5B00E3BF"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8B26B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D601B37" w14:textId="5B00E3BF"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D99F" w14:textId="6A8B1897" w:rsidR="00946A5A" w:rsidRDefault="00946A5A">
    <w:pPr>
      <w:pStyle w:val="Header"/>
    </w:pPr>
    <w:r>
      <w:rPr>
        <w:noProof/>
      </w:rPr>
      <mc:AlternateContent>
        <mc:Choice Requires="wps">
          <w:drawing>
            <wp:anchor distT="0" distB="0" distL="0" distR="0" simplePos="0" relativeHeight="251658240" behindDoc="0" locked="0" layoutInCell="1" allowOverlap="1" wp14:anchorId="753B44D3" wp14:editId="5453DC41">
              <wp:simplePos x="635" y="635"/>
              <wp:positionH relativeFrom="page">
                <wp:align>center</wp:align>
              </wp:positionH>
              <wp:positionV relativeFrom="page">
                <wp:align>top</wp:align>
              </wp:positionV>
              <wp:extent cx="443865" cy="443865"/>
              <wp:effectExtent l="0" t="0" r="18415" b="1270"/>
              <wp:wrapNone/>
              <wp:docPr id="2127838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A1A39" w14:textId="4A5CC72F"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B44D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ECA1A39" w14:textId="4A5CC72F" w:rsidR="00946A5A" w:rsidRPr="00946A5A" w:rsidRDefault="00946A5A" w:rsidP="00946A5A">
                    <w:pPr>
                      <w:spacing w:after="0"/>
                      <w:rPr>
                        <w:rFonts w:ascii="Arial" w:eastAsia="Arial" w:hAnsi="Arial" w:cs="Arial"/>
                        <w:noProof/>
                        <w:color w:val="A80000"/>
                        <w:sz w:val="24"/>
                        <w:szCs w:val="24"/>
                      </w:rPr>
                    </w:pPr>
                    <w:r w:rsidRPr="00946A5A">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52EE"/>
    <w:multiLevelType w:val="hybridMultilevel"/>
    <w:tmpl w:val="2522EFA2"/>
    <w:lvl w:ilvl="0" w:tplc="B798CFA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282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86"/>
    <w:rsid w:val="0005061D"/>
    <w:rsid w:val="00063B9D"/>
    <w:rsid w:val="00306533"/>
    <w:rsid w:val="005E6C88"/>
    <w:rsid w:val="005E7886"/>
    <w:rsid w:val="00946A5A"/>
    <w:rsid w:val="00947BB3"/>
    <w:rsid w:val="00A94129"/>
    <w:rsid w:val="00B5146E"/>
    <w:rsid w:val="00CB2BAD"/>
    <w:rsid w:val="00DB27B5"/>
    <w:rsid w:val="00EC1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A704"/>
  <w15:chartTrackingRefBased/>
  <w15:docId w15:val="{726E2E6C-8C45-4BD8-A940-44100115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886"/>
    <w:rPr>
      <w:rFonts w:eastAsiaTheme="majorEastAsia" w:cstheme="majorBidi"/>
      <w:color w:val="272727" w:themeColor="text1" w:themeTint="D8"/>
    </w:rPr>
  </w:style>
  <w:style w:type="paragraph" w:styleId="Title">
    <w:name w:val="Title"/>
    <w:basedOn w:val="Normal"/>
    <w:next w:val="Normal"/>
    <w:link w:val="TitleChar"/>
    <w:uiPriority w:val="10"/>
    <w:qFormat/>
    <w:rsid w:val="005E7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886"/>
    <w:pPr>
      <w:spacing w:before="160"/>
      <w:jc w:val="center"/>
    </w:pPr>
    <w:rPr>
      <w:i/>
      <w:iCs/>
      <w:color w:val="404040" w:themeColor="text1" w:themeTint="BF"/>
    </w:rPr>
  </w:style>
  <w:style w:type="character" w:customStyle="1" w:styleId="QuoteChar">
    <w:name w:val="Quote Char"/>
    <w:basedOn w:val="DefaultParagraphFont"/>
    <w:link w:val="Quote"/>
    <w:uiPriority w:val="29"/>
    <w:rsid w:val="005E7886"/>
    <w:rPr>
      <w:i/>
      <w:iCs/>
      <w:color w:val="404040" w:themeColor="text1" w:themeTint="BF"/>
    </w:rPr>
  </w:style>
  <w:style w:type="paragraph" w:styleId="ListParagraph">
    <w:name w:val="List Paragraph"/>
    <w:basedOn w:val="Normal"/>
    <w:uiPriority w:val="34"/>
    <w:qFormat/>
    <w:rsid w:val="005E7886"/>
    <w:pPr>
      <w:ind w:left="720"/>
      <w:contextualSpacing/>
    </w:pPr>
  </w:style>
  <w:style w:type="character" w:styleId="IntenseEmphasis">
    <w:name w:val="Intense Emphasis"/>
    <w:basedOn w:val="DefaultParagraphFont"/>
    <w:uiPriority w:val="21"/>
    <w:qFormat/>
    <w:rsid w:val="005E7886"/>
    <w:rPr>
      <w:i/>
      <w:iCs/>
      <w:color w:val="0F4761" w:themeColor="accent1" w:themeShade="BF"/>
    </w:rPr>
  </w:style>
  <w:style w:type="paragraph" w:styleId="IntenseQuote">
    <w:name w:val="Intense Quote"/>
    <w:basedOn w:val="Normal"/>
    <w:next w:val="Normal"/>
    <w:link w:val="IntenseQuoteChar"/>
    <w:uiPriority w:val="30"/>
    <w:qFormat/>
    <w:rsid w:val="005E7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886"/>
    <w:rPr>
      <w:i/>
      <w:iCs/>
      <w:color w:val="0F4761" w:themeColor="accent1" w:themeShade="BF"/>
    </w:rPr>
  </w:style>
  <w:style w:type="character" w:styleId="IntenseReference">
    <w:name w:val="Intense Reference"/>
    <w:basedOn w:val="DefaultParagraphFont"/>
    <w:uiPriority w:val="32"/>
    <w:qFormat/>
    <w:rsid w:val="005E7886"/>
    <w:rPr>
      <w:b/>
      <w:bCs/>
      <w:smallCaps/>
      <w:color w:val="0F4761" w:themeColor="accent1" w:themeShade="BF"/>
      <w:spacing w:val="5"/>
    </w:rPr>
  </w:style>
  <w:style w:type="character" w:styleId="Hyperlink">
    <w:name w:val="Hyperlink"/>
    <w:basedOn w:val="DefaultParagraphFont"/>
    <w:uiPriority w:val="99"/>
    <w:unhideWhenUsed/>
    <w:rsid w:val="00B5146E"/>
    <w:rPr>
      <w:color w:val="467886" w:themeColor="hyperlink"/>
      <w:u w:val="single"/>
    </w:rPr>
  </w:style>
  <w:style w:type="character" w:styleId="UnresolvedMention">
    <w:name w:val="Unresolved Mention"/>
    <w:basedOn w:val="DefaultParagraphFont"/>
    <w:uiPriority w:val="99"/>
    <w:semiHidden/>
    <w:unhideWhenUsed/>
    <w:rsid w:val="00B5146E"/>
    <w:rPr>
      <w:color w:val="605E5C"/>
      <w:shd w:val="clear" w:color="auto" w:fill="E1DFDD"/>
    </w:rPr>
  </w:style>
  <w:style w:type="paragraph" w:styleId="Header">
    <w:name w:val="header"/>
    <w:basedOn w:val="Normal"/>
    <w:link w:val="HeaderChar"/>
    <w:uiPriority w:val="99"/>
    <w:unhideWhenUsed/>
    <w:rsid w:val="00946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A5A"/>
  </w:style>
  <w:style w:type="paragraph" w:styleId="Footer">
    <w:name w:val="footer"/>
    <w:basedOn w:val="Normal"/>
    <w:link w:val="FooterChar"/>
    <w:uiPriority w:val="99"/>
    <w:unhideWhenUsed/>
    <w:rsid w:val="00946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samuseum.sa.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mbership@samuseum.sa.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Australian Museum</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Castree, Natalie (SAM)</dc:creator>
  <cp:keywords/>
  <dc:description/>
  <cp:lastModifiedBy>Reynolds, Nicole (SAM)</cp:lastModifiedBy>
  <cp:revision>2</cp:revision>
  <dcterms:created xsi:type="dcterms:W3CDTF">2024-05-03T07:09:00Z</dcterms:created>
  <dcterms:modified xsi:type="dcterms:W3CDTF">2024-05-03T07:09:00Z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7ed43e56,77ca7c9,2e55438f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5017be5d,3ad31f11,c743583</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